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1"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 xml:space="preserve">在什么情况下你会优先选择使用 </w:t>
            </w:r>
            <w:bookmarkStart w:id="11" w:name="_GoBack"/>
            <w:r>
              <w:rPr>
                <w:rFonts w:ascii="Helvetica Neue" w:hAnsi="Helvetica Neue"/>
                <w:color w:val="1A1A1A"/>
                <w:sz w:val="29"/>
                <w:szCs w:val="29"/>
              </w:rPr>
              <w:t>Clas</w:t>
            </w:r>
            <w:bookmarkEnd w:id="11"/>
            <w:r>
              <w:rPr>
                <w:rFonts w:ascii="Helvetica Neue" w:hAnsi="Helvetica Neue"/>
                <w:color w:val="1A1A1A"/>
                <w:sz w:val="29"/>
                <w:szCs w:val="29"/>
              </w:rPr>
              <w:t>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hint="eastAsia" w:ascii="Consolas" w:hAnsi="Consolas" w:eastAsia="宋体"/>
                <w:color w:val="333333"/>
                <w:shd w:val="clear" w:color="auto" w:fill="F8F8F8"/>
                <w:lang w:eastAsia="zh-CN"/>
              </w:rPr>
            </w:pPr>
            <w:r>
              <w:rPr>
                <w:rStyle w:val="20"/>
                <w:rFonts w:ascii="Consolas" w:hAnsi="Consolas"/>
                <w:color w:val="333333"/>
                <w:shd w:val="clear" w:color="auto" w:fill="F8F8F8"/>
              </w:rPr>
              <w:t>更新前/后：当data变化时，会触发beforeUpdate和updated方法。</w:t>
            </w:r>
            <w:r>
              <w:rPr>
                <w:rStyle w:val="20"/>
                <w:rFonts w:hint="eastAsia" w:ascii="Consolas" w:hAnsi="Consolas"/>
                <w:color w:val="333333"/>
                <w:shd w:val="clear" w:color="auto" w:fill="F8F8F8"/>
                <w:lang w:eastAsia="zh-CN"/>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"mobx": "^6.0.4",</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 "^7.0.5",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  makeAutoObservable } from 'mobx'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loginRequest } from '../requests'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User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isLoading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startLogin = () =&gt; { //开始登陆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this.isLoading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0"/>
        </w:numPr>
        <w:ind w:leftChars="0"/>
        <w:rPr>
          <w:rFonts w:hint="eastAsia" w:asciiTheme="minorEastAsia" w:hAnsiTheme="minorEastAsia" w:eastAsiaTheme="minorEastAsia"/>
          <w:b/>
          <w:sz w:val="24"/>
          <w:szCs w:val="24"/>
          <w:highlight w:val="lightGray"/>
          <w:vertAlign w:val="baseline"/>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require('http-proxy-middleware');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module.exports = function (app)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app.use(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target: 'http://localhost:3300', //需要跨域的地址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changeOrigin: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常见的鼠标事件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onclick  鼠标点击左键触发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onmouseover 鼠标经过触发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onmouseout  鼠标离开触发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onfocus  活的鼠标焦点触发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onblur 失去鼠标焦点触发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onmousemove  鼠标移动触发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onmouseup  鼠标弹起触发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onmousedown  鼠标按下触发</w:t>
            </w:r>
            <w:r>
              <w:rPr>
                <w:rFonts w:hint="eastAsia" w:asciiTheme="minorEastAsia" w:hAnsiTheme="minorEastAsia" w:eastAsiaTheme="minorEastAsia"/>
                <w:b/>
                <w:sz w:val="24"/>
                <w:szCs w:val="24"/>
                <w:highlight w:val="lightGray"/>
                <w:vertAlign w:val="baseline"/>
                <w:lang w:val="en-US" w:eastAsia="zh-CN"/>
              </w:rPr>
              <w:br w:type="textWrapp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滚动+楼层灯点亮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964" w:hanging="760" w:hangingChars="400"/>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页面滚动事件：</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1.绑定页面滚动事件window.onscroll = function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2.获得页面滚动过的距离：其实就是页面超出文档显示区顶部的距离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var scrolltop = docunment.body.scrollTop || document.documentElement.scrollTop</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3.用程序动态滚动到指定的位置：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window.scrollTo(横向滚到的位置，纵向滚动到的位置)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window.scrollBy(横向滚到的距离，纵向滚动到的距离)</w:t>
            </w:r>
            <w:r>
              <w:rPr>
                <w:rFonts w:hint="eastAsia" w:ascii="Consolas" w:hAnsi="Consolas" w:eastAsia="Consolas" w:cs="Consolas"/>
                <w:b w:val="0"/>
                <w:color w:val="000000"/>
                <w:kern w:val="0"/>
                <w:sz w:val="19"/>
                <w:szCs w:val="19"/>
                <w:shd w:val="clear" w:fill="FFFFFF"/>
                <w:lang w:val="en-US" w:eastAsia="zh-CN" w:bidi="ar"/>
              </w:rPr>
              <w:br w:type="textWrapp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9317A8"/>
    <w:rsid w:val="15D37E08"/>
    <w:rsid w:val="15DE6A65"/>
    <w:rsid w:val="166C11D5"/>
    <w:rsid w:val="16E24CD5"/>
    <w:rsid w:val="17007B3D"/>
    <w:rsid w:val="174C3AD5"/>
    <w:rsid w:val="17FC0487"/>
    <w:rsid w:val="18110253"/>
    <w:rsid w:val="18400C60"/>
    <w:rsid w:val="1893787C"/>
    <w:rsid w:val="190C01E1"/>
    <w:rsid w:val="1A6A2D17"/>
    <w:rsid w:val="1A8524A2"/>
    <w:rsid w:val="1B312617"/>
    <w:rsid w:val="1B6574A5"/>
    <w:rsid w:val="1BD04A76"/>
    <w:rsid w:val="1C3D09B8"/>
    <w:rsid w:val="1D41060B"/>
    <w:rsid w:val="1D5B5969"/>
    <w:rsid w:val="1DCC4B50"/>
    <w:rsid w:val="1E830FCB"/>
    <w:rsid w:val="1E98281E"/>
    <w:rsid w:val="1EC8067B"/>
    <w:rsid w:val="1EF214C5"/>
    <w:rsid w:val="1F1A7757"/>
    <w:rsid w:val="1F4B7808"/>
    <w:rsid w:val="20725ACF"/>
    <w:rsid w:val="20890D5C"/>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2F5C057E"/>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4405D"/>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50654DF"/>
    <w:rsid w:val="56E72A97"/>
    <w:rsid w:val="57055739"/>
    <w:rsid w:val="58071C77"/>
    <w:rsid w:val="58310763"/>
    <w:rsid w:val="58A32B18"/>
    <w:rsid w:val="5A75017E"/>
    <w:rsid w:val="5B36412E"/>
    <w:rsid w:val="5BB0238F"/>
    <w:rsid w:val="5BE41625"/>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346</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2021-01-11T22:00:19Z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